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CellSpacing w:w="11" w:type="dxa"/>
        <w:tblInd w:w="73" w:type="dxa"/>
        <w:tblLook w:val="01E0" w:firstRow="1" w:lastRow="1" w:firstColumn="1" w:lastColumn="1" w:noHBand="0" w:noVBand="0"/>
      </w:tblPr>
      <w:tblGrid>
        <w:gridCol w:w="481"/>
        <w:gridCol w:w="1957"/>
        <w:gridCol w:w="7260"/>
      </w:tblGrid>
      <w:tr w:rsidR="00E26B2E" w:rsidRPr="002C30F9" w:rsidTr="006A0B78">
        <w:trPr>
          <w:trHeight w:val="685"/>
          <w:tblCellSpacing w:w="11" w:type="dxa"/>
        </w:trPr>
        <w:tc>
          <w:tcPr>
            <w:tcW w:w="4977" w:type="pct"/>
            <w:gridSpan w:val="3"/>
          </w:tcPr>
          <w:p w:rsidR="00E26B2E" w:rsidRPr="002C30F9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 w:type="page"/>
              <w:t>ПОВЕСТКА ДНЯ</w:t>
            </w:r>
          </w:p>
          <w:p w:rsidR="00E26B2E" w:rsidRPr="002C30F9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заседания  Учёного совета СФНЦА РАН </w:t>
            </w:r>
          </w:p>
          <w:p w:rsidR="00E26B2E" w:rsidRPr="002C30F9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6B2E" w:rsidRPr="002C30F9" w:rsidTr="006A0B78">
        <w:trPr>
          <w:trHeight w:val="121"/>
          <w:tblCellSpacing w:w="11" w:type="dxa"/>
        </w:trPr>
        <w:tc>
          <w:tcPr>
            <w:tcW w:w="4977" w:type="pct"/>
            <w:gridSpan w:val="3"/>
          </w:tcPr>
          <w:p w:rsidR="00E26B2E" w:rsidRPr="002C30F9" w:rsidRDefault="005152A5" w:rsidP="00E26B2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b/>
                <w:sz w:val="28"/>
                <w:szCs w:val="28"/>
              </w:rPr>
              <w:t>2</w:t>
            </w:r>
            <w:r w:rsidR="00093BD3" w:rsidRPr="002C30F9">
              <w:rPr>
                <w:rFonts w:eastAsia="Times New Roman" w:cs="Times New Roman"/>
                <w:b/>
                <w:sz w:val="28"/>
                <w:szCs w:val="28"/>
              </w:rPr>
              <w:t>3</w:t>
            </w:r>
            <w:r w:rsidR="00E26B2E" w:rsidRPr="002C30F9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093BD3" w:rsidRPr="002C30F9">
              <w:rPr>
                <w:rFonts w:eastAsia="Times New Roman" w:cs="Times New Roman"/>
                <w:b/>
                <w:sz w:val="28"/>
                <w:szCs w:val="28"/>
              </w:rPr>
              <w:t>дека</w:t>
            </w:r>
            <w:r w:rsidR="00E26B2E" w:rsidRPr="002C30F9">
              <w:rPr>
                <w:rFonts w:eastAsia="Times New Roman" w:cs="Times New Roman"/>
                <w:b/>
                <w:sz w:val="28"/>
                <w:szCs w:val="28"/>
              </w:rPr>
              <w:t>бря 2020 года</w:t>
            </w:r>
            <w:r w:rsidR="00E26B2E"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6A0B7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05609"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26B2E"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10.00 ч</w:t>
            </w:r>
            <w:r w:rsidR="00E26B2E"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E26B2E" w:rsidRPr="002C30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сов</w:t>
            </w:r>
          </w:p>
          <w:p w:rsidR="00E26B2E" w:rsidRPr="002C30F9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E26B2E" w:rsidRPr="002C30F9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  <w:vMerge w:val="restart"/>
          </w:tcPr>
          <w:p w:rsidR="00E26B2E" w:rsidRPr="002C30F9" w:rsidRDefault="00E26B2E" w:rsidP="00913342">
            <w:pPr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34" w:type="pct"/>
            <w:gridSpan w:val="2"/>
          </w:tcPr>
          <w:p w:rsidR="00E26B2E" w:rsidRPr="002C30F9" w:rsidRDefault="00E26B2E" w:rsidP="00093BD3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Научный доклад </w:t>
            </w:r>
            <w:r w:rsidR="00CE3586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молодого ученого </w:t>
            </w: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Массовое разведение насекомых в условиях </w:t>
            </w:r>
            <w:proofErr w:type="spellStart"/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те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нобиоценоза</w:t>
            </w:r>
            <w:proofErr w:type="spellEnd"/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примере хищных клопов</w:t>
            </w: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  <w:vMerge/>
          </w:tcPr>
          <w:p w:rsidR="00E26B2E" w:rsidRPr="002C30F9" w:rsidRDefault="00E26B2E" w:rsidP="00913342">
            <w:pPr>
              <w:spacing w:before="240"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</w:tcPr>
          <w:p w:rsidR="00E26B2E" w:rsidRPr="002C30F9" w:rsidRDefault="00E26B2E" w:rsidP="00913342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i/>
                <w:sz w:val="28"/>
                <w:szCs w:val="28"/>
              </w:rPr>
              <w:t>Докладчик -</w:t>
            </w:r>
          </w:p>
        </w:tc>
        <w:tc>
          <w:tcPr>
            <w:tcW w:w="3721" w:type="pct"/>
          </w:tcPr>
          <w:p w:rsidR="00E26B2E" w:rsidRPr="002C30F9" w:rsidRDefault="00093BD3" w:rsidP="00093BD3">
            <w:pPr>
              <w:spacing w:before="240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старший </w:t>
            </w:r>
            <w:r w:rsidR="00CE3586"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научный сотрудник </w:t>
            </w:r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лаборатории регуляции </w:t>
            </w:r>
            <w:proofErr w:type="spellStart"/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микробиоценозов</w:t>
            </w:r>
            <w:proofErr w:type="spellEnd"/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сельскохозяйственных животных и растени</w:t>
            </w:r>
            <w:bookmarkStart w:id="0" w:name="_GoBack"/>
            <w:bookmarkEnd w:id="0"/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й</w:t>
            </w:r>
            <w:r w:rsidR="00CE3586"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СФНЦА РАН </w:t>
            </w:r>
            <w:r w:rsidRPr="002C30F9">
              <w:rPr>
                <w:i/>
                <w:sz w:val="28"/>
                <w:szCs w:val="28"/>
              </w:rPr>
              <w:t xml:space="preserve">кандидат  </w:t>
            </w:r>
            <w:r w:rsidRPr="002C30F9">
              <w:rPr>
                <w:i/>
                <w:color w:val="000000"/>
                <w:sz w:val="28"/>
                <w:szCs w:val="28"/>
              </w:rPr>
              <w:t>сельскохозяйственных</w:t>
            </w:r>
            <w:r w:rsidRPr="002C30F9">
              <w:rPr>
                <w:i/>
                <w:sz w:val="28"/>
                <w:szCs w:val="28"/>
              </w:rPr>
              <w:t xml:space="preserve"> </w:t>
            </w:r>
            <w:r w:rsidRPr="002C30F9">
              <w:rPr>
                <w:i/>
                <w:sz w:val="28"/>
                <w:szCs w:val="28"/>
              </w:rPr>
              <w:t>наук</w:t>
            </w:r>
            <w:r w:rsidRPr="002C30F9">
              <w:rPr>
                <w:i/>
                <w:sz w:val="28"/>
                <w:szCs w:val="28"/>
              </w:rPr>
              <w:t xml:space="preserve">, </w:t>
            </w:r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Шаталова Елена Игоревна</w:t>
            </w: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  <w:vMerge w:val="restart"/>
          </w:tcPr>
          <w:p w:rsidR="00E26B2E" w:rsidRPr="002C30F9" w:rsidRDefault="00E26B2E" w:rsidP="00913342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4" w:type="pct"/>
            <w:gridSpan w:val="2"/>
          </w:tcPr>
          <w:p w:rsidR="00E26B2E" w:rsidRPr="002C30F9" w:rsidRDefault="00913342" w:rsidP="006A0B78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Положения </w:t>
            </w:r>
            <w:r w:rsidR="007072A7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7072A7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в новой редакции</w:t>
            </w:r>
            <w:r w:rsidR="007072A7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о рейтинговых стим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лиру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ю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щих выплатах научным сотру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д</w:t>
            </w:r>
            <w:r w:rsidR="00093BD3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никам СФНЦА РАН </w:t>
            </w: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  <w:vMerge/>
          </w:tcPr>
          <w:p w:rsidR="00E26B2E" w:rsidRPr="002C30F9" w:rsidRDefault="00E26B2E" w:rsidP="00913342">
            <w:pPr>
              <w:spacing w:before="240"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</w:tcPr>
          <w:p w:rsidR="00E26B2E" w:rsidRPr="002C30F9" w:rsidRDefault="00913342" w:rsidP="00913342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i/>
                <w:sz w:val="28"/>
                <w:szCs w:val="28"/>
              </w:rPr>
              <w:t>Докладчик -</w:t>
            </w:r>
          </w:p>
        </w:tc>
        <w:tc>
          <w:tcPr>
            <w:tcW w:w="3721" w:type="pct"/>
          </w:tcPr>
          <w:p w:rsidR="00E26B2E" w:rsidRPr="002C30F9" w:rsidRDefault="00E50560" w:rsidP="00E50560">
            <w:pPr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Style w:val="FontStyle14"/>
                <w:i/>
                <w:sz w:val="28"/>
                <w:szCs w:val="28"/>
              </w:rPr>
              <w:t xml:space="preserve">председатель рейтинговой комиссии СФНЦА РАН, </w:t>
            </w:r>
            <w:proofErr w:type="spellStart"/>
            <w:r w:rsidRPr="002C30F9">
              <w:rPr>
                <w:rStyle w:val="FontStyle14"/>
                <w:i/>
                <w:sz w:val="28"/>
                <w:szCs w:val="28"/>
              </w:rPr>
              <w:t>и.о</w:t>
            </w:r>
            <w:proofErr w:type="spellEnd"/>
            <w:r w:rsidRPr="002C30F9">
              <w:rPr>
                <w:rStyle w:val="FontStyle14"/>
                <w:i/>
                <w:sz w:val="28"/>
                <w:szCs w:val="28"/>
              </w:rPr>
              <w:t xml:space="preserve">. заместителя директора СФНЦА РАН, доктор </w:t>
            </w:r>
            <w:r w:rsidRPr="002C30F9">
              <w:rPr>
                <w:i/>
                <w:color w:val="000000"/>
                <w:sz w:val="28"/>
                <w:szCs w:val="28"/>
              </w:rPr>
              <w:t>сельскох</w:t>
            </w:r>
            <w:r w:rsidRPr="002C30F9">
              <w:rPr>
                <w:i/>
                <w:color w:val="000000"/>
                <w:sz w:val="28"/>
                <w:szCs w:val="28"/>
              </w:rPr>
              <w:t>о</w:t>
            </w:r>
            <w:r w:rsidRPr="002C30F9">
              <w:rPr>
                <w:i/>
                <w:color w:val="000000"/>
                <w:sz w:val="28"/>
                <w:szCs w:val="28"/>
              </w:rPr>
              <w:t>зяйственных</w:t>
            </w:r>
            <w:r w:rsidRPr="002C30F9">
              <w:rPr>
                <w:i/>
                <w:sz w:val="28"/>
                <w:szCs w:val="28"/>
              </w:rPr>
              <w:t xml:space="preserve"> наук, </w:t>
            </w:r>
            <w:r w:rsidRPr="002C30F9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Каличкин</w:t>
            </w:r>
            <w:proofErr w:type="spellEnd"/>
            <w:r w:rsid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Климентьевич</w:t>
            </w:r>
            <w:proofErr w:type="spellEnd"/>
          </w:p>
        </w:tc>
      </w:tr>
      <w:tr w:rsidR="00E26B2E" w:rsidRPr="002C30F9" w:rsidTr="006A0B78">
        <w:tblPrEx>
          <w:tblCellSpacing w:w="0" w:type="nil"/>
        </w:tblPrEx>
        <w:trPr>
          <w:trHeight w:val="671"/>
        </w:trPr>
        <w:tc>
          <w:tcPr>
            <w:tcW w:w="232" w:type="pct"/>
          </w:tcPr>
          <w:p w:rsidR="00E50560" w:rsidRPr="002C30F9" w:rsidRDefault="007A2AA6" w:rsidP="007072A7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4" w:type="pct"/>
            <w:gridSpan w:val="2"/>
          </w:tcPr>
          <w:p w:rsidR="00E50560" w:rsidRPr="002C30F9" w:rsidRDefault="007072A7" w:rsidP="007072A7">
            <w:pPr>
              <w:spacing w:before="240" w:after="0" w:line="240" w:lineRule="auto"/>
              <w:ind w:right="-106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 итогах рассмотрения спора с ООО «Прогресс»</w:t>
            </w: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</w:tcPr>
          <w:p w:rsidR="00E50560" w:rsidRPr="002C30F9" w:rsidRDefault="00E50560" w:rsidP="00913342">
            <w:pPr>
              <w:spacing w:before="240" w:after="0" w:line="240" w:lineRule="auto"/>
              <w:ind w:left="35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</w:tcPr>
          <w:p w:rsidR="00E26B2E" w:rsidRPr="002C30F9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C30F9">
              <w:rPr>
                <w:i/>
                <w:sz w:val="28"/>
                <w:szCs w:val="28"/>
              </w:rPr>
              <w:t>Докладчик -</w:t>
            </w:r>
          </w:p>
        </w:tc>
        <w:tc>
          <w:tcPr>
            <w:tcW w:w="3721" w:type="pct"/>
          </w:tcPr>
          <w:p w:rsidR="006A0B78" w:rsidRDefault="007072A7" w:rsidP="006A0B78">
            <w:pPr>
              <w:spacing w:before="240"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начальник юридического отдела </w:t>
            </w:r>
            <w:proofErr w:type="spellStart"/>
            <w:r w:rsidRPr="002C30F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Кутонов</w:t>
            </w:r>
            <w:proofErr w:type="spellEnd"/>
            <w:r w:rsidRPr="002C30F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Игорь </w:t>
            </w:r>
          </w:p>
          <w:p w:rsidR="00E26B2E" w:rsidRPr="002C30F9" w:rsidRDefault="007072A7" w:rsidP="006A0B7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Геннад</w:t>
            </w:r>
            <w:r w:rsidRPr="002C30F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2C30F9"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</w:rPr>
              <w:t>евич</w:t>
            </w: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  <w:vMerge w:val="restart"/>
          </w:tcPr>
          <w:p w:rsidR="00E26B2E" w:rsidRPr="002C30F9" w:rsidRDefault="00E26B2E" w:rsidP="00913342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4" w:type="pct"/>
            <w:gridSpan w:val="2"/>
          </w:tcPr>
          <w:p w:rsidR="00E26B2E" w:rsidRPr="002C30F9" w:rsidRDefault="007072A7" w:rsidP="007072A7">
            <w:pPr>
              <w:spacing w:before="24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Вопросы имущества и земли</w:t>
            </w:r>
          </w:p>
        </w:tc>
      </w:tr>
      <w:tr w:rsidR="00E26B2E" w:rsidRPr="002C30F9" w:rsidTr="006A0B78">
        <w:tblPrEx>
          <w:tblCellSpacing w:w="0" w:type="nil"/>
        </w:tblPrEx>
        <w:tc>
          <w:tcPr>
            <w:tcW w:w="232" w:type="pct"/>
            <w:vMerge/>
          </w:tcPr>
          <w:p w:rsidR="00E26B2E" w:rsidRPr="002C30F9" w:rsidRDefault="00E26B2E" w:rsidP="00913342">
            <w:pPr>
              <w:spacing w:before="240" w:after="0" w:line="240" w:lineRule="auto"/>
              <w:ind w:left="35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pct"/>
          </w:tcPr>
          <w:p w:rsidR="00E26B2E" w:rsidRPr="002C30F9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C30F9">
              <w:rPr>
                <w:i/>
                <w:sz w:val="28"/>
                <w:szCs w:val="28"/>
              </w:rPr>
              <w:t>Докладчик -</w:t>
            </w:r>
          </w:p>
        </w:tc>
        <w:tc>
          <w:tcPr>
            <w:tcW w:w="3721" w:type="pct"/>
          </w:tcPr>
          <w:p w:rsidR="006A0B78" w:rsidRPr="006A0B78" w:rsidRDefault="006A0B78" w:rsidP="001E5FAA">
            <w:pPr>
              <w:spacing w:before="240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з</w:t>
            </w:r>
            <w:r w:rsidR="007072A7" w:rsidRP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аместитель директора </w:t>
            </w:r>
            <w:r w:rsidRP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по общим вопросам Данилов </w:t>
            </w:r>
          </w:p>
          <w:p w:rsidR="00E26B2E" w:rsidRPr="002C30F9" w:rsidRDefault="006A0B78" w:rsidP="006A0B7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6A0B78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колай Васильевич</w:t>
            </w:r>
          </w:p>
        </w:tc>
      </w:tr>
      <w:tr w:rsidR="00913342" w:rsidRPr="002C30F9" w:rsidTr="006A0B78">
        <w:tblPrEx>
          <w:tblCellSpacing w:w="0" w:type="nil"/>
        </w:tblPrEx>
        <w:trPr>
          <w:trHeight w:val="686"/>
        </w:trPr>
        <w:tc>
          <w:tcPr>
            <w:tcW w:w="232" w:type="pct"/>
          </w:tcPr>
          <w:p w:rsidR="00913342" w:rsidRPr="002C30F9" w:rsidRDefault="006A0B78" w:rsidP="00913342">
            <w:pPr>
              <w:spacing w:before="240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913342"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34" w:type="pct"/>
            <w:gridSpan w:val="2"/>
          </w:tcPr>
          <w:p w:rsidR="00913342" w:rsidRPr="002C30F9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C30F9">
              <w:rPr>
                <w:rFonts w:eastAsia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</w:tr>
    </w:tbl>
    <w:p w:rsidR="00E26B2E" w:rsidRPr="002C30F9" w:rsidRDefault="00E26B2E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A0B78" w:rsidRDefault="006A0B78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E5FAA" w:rsidRPr="002C30F9" w:rsidRDefault="001E5FAA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30F9">
        <w:rPr>
          <w:rFonts w:eastAsia="Times New Roman" w:cs="Times New Roman"/>
          <w:b/>
          <w:sz w:val="28"/>
          <w:szCs w:val="28"/>
          <w:lang w:eastAsia="ru-RU"/>
        </w:rPr>
        <w:t xml:space="preserve">Приглашаются: </w:t>
      </w:r>
    </w:p>
    <w:p w:rsidR="001E5FAA" w:rsidRPr="002C30F9" w:rsidRDefault="001E5FAA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30F9">
        <w:rPr>
          <w:rFonts w:eastAsia="Times New Roman" w:cs="Times New Roman"/>
          <w:sz w:val="28"/>
          <w:szCs w:val="28"/>
          <w:lang w:eastAsia="ru-RU"/>
        </w:rPr>
        <w:t>члены Учёного совета СФНЦА РАН, научные сотрудники СФНЦА РАН</w:t>
      </w:r>
    </w:p>
    <w:p w:rsidR="001E5FAA" w:rsidRPr="002C30F9" w:rsidRDefault="001E5FAA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26B2E" w:rsidRPr="002C30F9" w:rsidRDefault="00E26B2E" w:rsidP="00E26B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2C30F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Заседание состоится </w:t>
      </w:r>
      <w:r w:rsidRPr="002C30F9">
        <w:rPr>
          <w:rFonts w:eastAsia="Times New Roman" w:cs="Times New Roman"/>
          <w:bCs/>
          <w:sz w:val="28"/>
          <w:szCs w:val="28"/>
          <w:lang w:eastAsia="ru-RU"/>
        </w:rPr>
        <w:t>в зале заседаний СФНЦА РАН (</w:t>
      </w:r>
      <w:proofErr w:type="spellStart"/>
      <w:r w:rsidRPr="002C30F9">
        <w:rPr>
          <w:rFonts w:eastAsia="Times New Roman" w:cs="Times New Roman"/>
          <w:bCs/>
          <w:sz w:val="28"/>
          <w:szCs w:val="28"/>
          <w:lang w:eastAsia="ru-RU"/>
        </w:rPr>
        <w:t>р.п</w:t>
      </w:r>
      <w:proofErr w:type="spellEnd"/>
      <w:r w:rsidRPr="002C30F9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2C30F9">
        <w:rPr>
          <w:rFonts w:eastAsia="Times New Roman" w:cs="Times New Roman"/>
          <w:bCs/>
          <w:sz w:val="28"/>
          <w:szCs w:val="28"/>
          <w:lang w:eastAsia="ru-RU"/>
        </w:rPr>
        <w:t> </w:t>
      </w:r>
      <w:proofErr w:type="spellStart"/>
      <w:proofErr w:type="gramStart"/>
      <w:r w:rsidRPr="002C30F9">
        <w:rPr>
          <w:rFonts w:eastAsia="Times New Roman" w:cs="Times New Roman"/>
          <w:bCs/>
          <w:sz w:val="28"/>
          <w:szCs w:val="28"/>
          <w:lang w:eastAsia="ru-RU"/>
        </w:rPr>
        <w:t>Краснообск</w:t>
      </w:r>
      <w:proofErr w:type="spellEnd"/>
      <w:r w:rsidRPr="002C30F9">
        <w:rPr>
          <w:rFonts w:eastAsia="Times New Roman" w:cs="Times New Roman"/>
          <w:bCs/>
          <w:sz w:val="28"/>
          <w:szCs w:val="28"/>
          <w:lang w:eastAsia="ru-RU"/>
        </w:rPr>
        <w:t xml:space="preserve"> Нов</w:t>
      </w:r>
      <w:r w:rsidRPr="002C30F9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2C30F9">
        <w:rPr>
          <w:rFonts w:eastAsia="Times New Roman" w:cs="Times New Roman"/>
          <w:bCs/>
          <w:sz w:val="28"/>
          <w:szCs w:val="28"/>
          <w:lang w:eastAsia="ru-RU"/>
        </w:rPr>
        <w:t xml:space="preserve">сибирского района Новосибирской области). </w:t>
      </w:r>
      <w:proofErr w:type="gramEnd"/>
    </w:p>
    <w:p w:rsidR="007A4C8B" w:rsidRPr="002C30F9" w:rsidRDefault="00E26B2E" w:rsidP="001E5FAA">
      <w:pPr>
        <w:spacing w:after="0" w:line="240" w:lineRule="auto"/>
        <w:jc w:val="both"/>
        <w:rPr>
          <w:sz w:val="28"/>
          <w:szCs w:val="28"/>
        </w:rPr>
      </w:pPr>
      <w:r w:rsidRPr="002C30F9">
        <w:rPr>
          <w:rFonts w:eastAsia="Times New Roman" w:cs="Times New Roman"/>
          <w:b/>
          <w:sz w:val="28"/>
          <w:szCs w:val="28"/>
          <w:lang w:eastAsia="ru-RU"/>
        </w:rPr>
        <w:t>Членов Учёного совета просим сообщить</w:t>
      </w:r>
      <w:r w:rsidRPr="002C30F9">
        <w:rPr>
          <w:rFonts w:eastAsia="Times New Roman" w:cs="Times New Roman"/>
          <w:sz w:val="28"/>
          <w:szCs w:val="28"/>
          <w:lang w:eastAsia="ru-RU"/>
        </w:rPr>
        <w:t xml:space="preserve"> о своём участии в работе совета по телефонам 348-07-05, 348-47-08</w:t>
      </w:r>
      <w:r w:rsidR="001E5FAA" w:rsidRPr="002C30F9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2C30F9">
        <w:rPr>
          <w:rFonts w:eastAsia="Times New Roman" w:cs="Times New Roman"/>
          <w:sz w:val="28"/>
          <w:szCs w:val="28"/>
          <w:lang w:eastAsia="ru-RU"/>
        </w:rPr>
        <w:t xml:space="preserve">или по эл. почте: </w:t>
      </w:r>
      <w:hyperlink r:id="rId5" w:history="1"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irin</w:t>
        </w:r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minina</w:t>
        </w:r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C30F9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sectPr w:rsidR="007A4C8B" w:rsidRPr="002C30F9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E"/>
    <w:rsid w:val="00093BD3"/>
    <w:rsid w:val="001E5FAA"/>
    <w:rsid w:val="002C30F9"/>
    <w:rsid w:val="005152A5"/>
    <w:rsid w:val="006A0B78"/>
    <w:rsid w:val="00705609"/>
    <w:rsid w:val="007072A7"/>
    <w:rsid w:val="007A2AA6"/>
    <w:rsid w:val="007A4C8B"/>
    <w:rsid w:val="00913342"/>
    <w:rsid w:val="00CE3586"/>
    <w:rsid w:val="00E26B2E"/>
    <w:rsid w:val="00E50560"/>
    <w:rsid w:val="00F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1334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133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-mi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2020-12-03T08:08:00Z</cp:lastPrinted>
  <dcterms:created xsi:type="dcterms:W3CDTF">2020-12-03T09:17:00Z</dcterms:created>
  <dcterms:modified xsi:type="dcterms:W3CDTF">2020-12-03T09:17:00Z</dcterms:modified>
</cp:coreProperties>
</file>